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1025328e5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7d3a546984f2d"/>
      <w:footerReference xmlns:r="http://schemas.openxmlformats.org/officeDocument/2006/relationships" w:type="default" r:id="R9f5b49b18f02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IRPA AS   ·   Org.nr 999 609 384   ·   Hovsveien 39   ·   1769 HALDEN   ·   Tlf. 32 17 88 00   ·   post@irpa.no   ·   www.irpa.no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7d3a546984f2d" /><Relationship Type="http://schemas.openxmlformats.org/officeDocument/2006/relationships/footer" Target="/word/footer1.xml" Id="R9f5b49b18f024b08" /></Relationships>
</file>