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6fbf48be6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d271b5ef644e74"/>
      <w:footerReference xmlns:r="http://schemas.openxmlformats.org/officeDocument/2006/relationships" w:type="default" r:id="R7c0443252996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JOTRA AS   ·   Org.nr 999 323 049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271b5ef644e74" /><Relationship Type="http://schemas.openxmlformats.org/officeDocument/2006/relationships/footer" Target="/word/footer1.xml" Id="R7c04432529964688" /></Relationships>
</file>