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6066739e2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6e95281304833"/>
      <w:footerReference xmlns:r="http://schemas.openxmlformats.org/officeDocument/2006/relationships" w:type="default" r:id="Re9358793d336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6e95281304833" /><Relationship Type="http://schemas.openxmlformats.org/officeDocument/2006/relationships/footer" Target="/word/footer1.xml" Id="Re9358793d33649e8" /></Relationships>
</file>