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b822f76a1041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FRIVÅG-HANSEN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FRIVÅG-HANSEN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67458b49c043b3"/>
      <w:footerReference xmlns:r="http://schemas.openxmlformats.org/officeDocument/2006/relationships" w:type="default" r:id="Re5d59522ffcf4c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FRIVÅG-HANSEN INVEST AS   ·   Org.nr 999 141 900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FRIVÅG-HANSEN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67458b49c043b3" /><Relationship Type="http://schemas.openxmlformats.org/officeDocument/2006/relationships/footer" Target="/word/footer1.xml" Id="Re5d59522ffcf4c86" /></Relationships>
</file>