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2587b1c6b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e2024d82548e0"/>
      <w:footerReference xmlns:r="http://schemas.openxmlformats.org/officeDocument/2006/relationships" w:type="default" r:id="R43d24f20437b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BERLA INVEST AS   ·   Org.nr 999 074 332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e2024d82548e0" /><Relationship Type="http://schemas.openxmlformats.org/officeDocument/2006/relationships/footer" Target="/word/footer1.xml" Id="R43d24f20437b4414" /></Relationships>
</file>