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6fbfee4f6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OPPORTUNITIES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OPPORTUNITIES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fb1537a96d4e08"/>
      <w:footerReference xmlns:r="http://schemas.openxmlformats.org/officeDocument/2006/relationships" w:type="default" r:id="Rc557bf391388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OPPORTUNITIES AS   ·   Org.nr 998 859 638   ·   Husebybakken 14A   ·   0379 OSLO   ·   Tlf. 21 60 88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OPPORTUNITIES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b1537a96d4e08" /><Relationship Type="http://schemas.openxmlformats.org/officeDocument/2006/relationships/footer" Target="/word/footer1.xml" Id="Rc557bf3913884aeb" /></Relationships>
</file>