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a7972b5f0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MEDCREW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MEDCREW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0e7992de804b5c"/>
      <w:footerReference xmlns:r="http://schemas.openxmlformats.org/officeDocument/2006/relationships" w:type="default" r:id="R497478bce92c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MEDCREW AS   ·   Org.nr 998 791 065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MEDCREW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e7992de804b5c" /><Relationship Type="http://schemas.openxmlformats.org/officeDocument/2006/relationships/footer" Target="/word/footer1.xml" Id="R497478bce92c496e" /></Relationships>
</file>