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ab1cc7fa445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FRÆNA BYGDESERVICE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Aureosen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Aureosen,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FRÆNA BYGDESERVICE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156b2c9a2a494c"/>
      <w:footerReference xmlns:r="http://schemas.openxmlformats.org/officeDocument/2006/relationships" w:type="default" r:id="Rff42e930756f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FRÆNA BYGDESERVICE AS   ·   Org.nr 998 752 191   ·   c/o Stig Ole Hol, Åndalsvegen 199   ·   6408 AUREOSEN   ·   holingen2@hotmail.com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FRÆNA BYGDESERVICE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56b2c9a2a494c" /><Relationship Type="http://schemas.openxmlformats.org/officeDocument/2006/relationships/footer" Target="/word/footer1.xml" Id="Rff42e930756f4caa" /></Relationships>
</file>