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5b577bd55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STRANDLI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STRANDLI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46214c8fe4d06"/>
      <w:footerReference xmlns:r="http://schemas.openxmlformats.org/officeDocument/2006/relationships" w:type="default" r:id="Ree45233f8643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STRANDLI TRANSPORT AS   ·   Org.nr 998 741 017   ·   Trolldalen 39   ·   1676 KRÅKERØY   ·   lsh@bch-as.no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STRANDLI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46214c8fe4d06" /><Relationship Type="http://schemas.openxmlformats.org/officeDocument/2006/relationships/footer" Target="/word/footer1.xml" Id="Ree45233f8643448d" /></Relationships>
</file>