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24d3b20c8e44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SPOT-ON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SPOT-ON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45701211904e3f"/>
      <w:footerReference xmlns:r="http://schemas.openxmlformats.org/officeDocument/2006/relationships" w:type="default" r:id="Rf56a9590b35244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SPOT-ON CONSULTING AS   ·   Org.nr 998 734 045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SPOT-ON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45701211904e3f" /><Relationship Type="http://schemas.openxmlformats.org/officeDocument/2006/relationships/footer" Target="/word/footer1.xml" Id="Rf56a9590b3524444" /></Relationships>
</file>