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a09d24e434a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IPANEMA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61dd6843b67a4e6c"/>
      <w:footerReference xmlns:r="http://schemas.openxmlformats.org/officeDocument/2006/relationships" w:type="default" r:id="R142b97cfc019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dd6843b67a4e6c" /><Relationship Type="http://schemas.openxmlformats.org/officeDocument/2006/relationships/footer" Target="/word/footer1.xml" Id="R142b97cfc0194af4" /></Relationships>
</file>