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5f67fafca40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VENTINOR KLIMAENTREPRENØR AS</w:t>
      </w:r>
    </w:p>
    <w:sectPr>
      <w:headerReference xmlns:r="http://schemas.openxmlformats.org/officeDocument/2006/relationships" w:type="default" r:id="R5741fb6504bb4a84"/>
      <w:footerReference xmlns:r="http://schemas.openxmlformats.org/officeDocument/2006/relationships" w:type="default" r:id="Ra3da6fd809df43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VENTINOR KLIMAENTREPRENØR AS   ·   Org.nr 998 600 901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VENTINOR KLIMAENTREPRENØR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41fb6504bb4a84" /><Relationship Type="http://schemas.openxmlformats.org/officeDocument/2006/relationships/footer" Target="/word/footer1.xml" Id="Ra3da6fd809df435e" /></Relationships>
</file>