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00d29a251146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VE-WE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VE-WE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ad18d81cb44694"/>
      <w:footerReference xmlns:r="http://schemas.openxmlformats.org/officeDocument/2006/relationships" w:type="default" r:id="R620fce446c8a40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VE-WE EIENDOM AS   ·   Org.nr 998 388 295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VE-WE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ad18d81cb44694" /><Relationship Type="http://schemas.openxmlformats.org/officeDocument/2006/relationships/footer" Target="/word/footer1.xml" Id="R620fce446c8a40df" /></Relationships>
</file>