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97b28a8e9840d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SEAS 2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SEAS 2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7b070d5e36a4692"/>
      <w:footerReference xmlns:r="http://schemas.openxmlformats.org/officeDocument/2006/relationships" w:type="default" r:id="R968ccb4507cd47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SEAS 2 AS   ·   Org.nr 998 348 773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SEAS 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b070d5e36a4692" /><Relationship Type="http://schemas.openxmlformats.org/officeDocument/2006/relationships/footer" Target="/word/footer1.xml" Id="R968ccb4507cd4755" /></Relationships>
</file>