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1bf475031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HÅRSTUDIO INDERØY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HÅRSTUDIO INDERØY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1d6178410421b"/>
      <w:footerReference xmlns:r="http://schemas.openxmlformats.org/officeDocument/2006/relationships" w:type="default" r:id="Rac9a3353e0e2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HÅRSTUDIO INDERØY AS   ·   Org.nr 998 209 196   ·   Nessjordet 1   ·   7670 INDERØY   ·   Tlf. 74 15 37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HÅRSTUDIO INDERØY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1d6178410421b" /><Relationship Type="http://schemas.openxmlformats.org/officeDocument/2006/relationships/footer" Target="/word/footer1.xml" Id="Rac9a3353e0e240f0" /></Relationships>
</file>