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9d0f00460d4c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DESSERTO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DESSERTO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8ea39601bc47da"/>
      <w:footerReference xmlns:r="http://schemas.openxmlformats.org/officeDocument/2006/relationships" w:type="default" r:id="R0542231448c44d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DESSERTO AS   ·   Org.nr 998 194 075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DESSERTO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8ea39601bc47da" /><Relationship Type="http://schemas.openxmlformats.org/officeDocument/2006/relationships/footer" Target="/word/footer1.xml" Id="R0542231448c44de6" /></Relationships>
</file>