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ee2480c1d94b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TJØNNDAL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TJØNNDAL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31ff0bf7f34c33"/>
      <w:footerReference xmlns:r="http://schemas.openxmlformats.org/officeDocument/2006/relationships" w:type="default" r:id="R29604cb0815041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TJØNNDAL BIL AS   ·   Org.nr 998 146 178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TJØNNDAL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31ff0bf7f34c33" /><Relationship Type="http://schemas.openxmlformats.org/officeDocument/2006/relationships/footer" Target="/word/footer1.xml" Id="R29604cb0815041d8" /></Relationships>
</file>