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b2fd584fc4d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 LITLESKARE MASKINSTASJON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084cd1ddea6c466e"/>
      <w:footerReference xmlns:r="http://schemas.openxmlformats.org/officeDocument/2006/relationships" w:type="default" r:id="R6797d8bb66d940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cd1ddea6c466e" /><Relationship Type="http://schemas.openxmlformats.org/officeDocument/2006/relationships/footer" Target="/word/footer1.xml" Id="R6797d8bb66d9406f" /></Relationships>
</file>