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009e5f55e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81eb7778f4ebb"/>
      <w:footerReference xmlns:r="http://schemas.openxmlformats.org/officeDocument/2006/relationships" w:type="default" r:id="R1a42a926a302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SVENDSEN AS   ·   Org.nr 997 997 913   ·   Rykkinnveien 1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81eb7778f4ebb" /><Relationship Type="http://schemas.openxmlformats.org/officeDocument/2006/relationships/footer" Target="/word/footer1.xml" Id="R1a42a926a302415e" /></Relationships>
</file>