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5eb764c6c39485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VALBORGLAND MASKIN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VALBORGLAND MASKIN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f51d9d4dda24cb4"/>
      <w:footerReference xmlns:r="http://schemas.openxmlformats.org/officeDocument/2006/relationships" w:type="default" r:id="Rba75c1858a1d422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VALBORGLAND MASKIN AS   ·   Org.nr 997 995 538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VALBORGLAND MASKIN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f51d9d4dda24cb4" /><Relationship Type="http://schemas.openxmlformats.org/officeDocument/2006/relationships/footer" Target="/word/footer1.xml" Id="Rba75c1858a1d4221" /></Relationships>
</file>