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ee17290f7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RISOLVE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RISOLVE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08a5a03c574519"/>
      <w:footerReference xmlns:r="http://schemas.openxmlformats.org/officeDocument/2006/relationships" w:type="default" r:id="R28d6331f80ca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RISOLVE AS   ·   Org.nr 997 667 174   ·   Storgata 20   ·   2414 ELVERUM   ·   firmapost@risolve.as   ·   www.risolve.as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RISOLVE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8a5a03c574519" /><Relationship Type="http://schemas.openxmlformats.org/officeDocument/2006/relationships/footer" Target="/word/footer1.xml" Id="R28d6331f80ca4e29" /></Relationships>
</file>