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d41eb71ea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9f05002034e81"/>
      <w:footerReference xmlns:r="http://schemas.openxmlformats.org/officeDocument/2006/relationships" w:type="default" r:id="R3a6632f69d80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AJG INVEST AS   ·   Org.nr 997 403 045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9f05002034e81" /><Relationship Type="http://schemas.openxmlformats.org/officeDocument/2006/relationships/footer" Target="/word/footer1.xml" Id="R3a6632f69d8040fb" /></Relationships>
</file>