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7e024f182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FLEXIMANN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FLEXIMANN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76b102d52422c"/>
      <w:footerReference xmlns:r="http://schemas.openxmlformats.org/officeDocument/2006/relationships" w:type="default" r:id="Rd6d013eb0a86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FLEXIMANN AS   ·   Org.nr 997 154 991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FLEXIMANN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76b102d52422c" /><Relationship Type="http://schemas.openxmlformats.org/officeDocument/2006/relationships/footer" Target="/word/footer1.xml" Id="Rd6d013eb0a864e3d" /></Relationships>
</file>