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011fcbe3847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ISLANDSFISK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ISLANDSFISK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60241ba1ef48ad"/>
      <w:footerReference xmlns:r="http://schemas.openxmlformats.org/officeDocument/2006/relationships" w:type="default" r:id="Ra24c692bdda946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ISLANDSFISK AS   ·   Org.nr 997 103 483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ISLANDSFISK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60241ba1ef48ad" /><Relationship Type="http://schemas.openxmlformats.org/officeDocument/2006/relationships/footer" Target="/word/footer1.xml" Id="Ra24c692bdda946f8" /></Relationships>
</file>