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1cf29802d148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STREAM TANKERS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STREAM TANKERS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d94fe0e9e14657"/>
      <w:footerReference xmlns:r="http://schemas.openxmlformats.org/officeDocument/2006/relationships" w:type="default" r:id="R187b8f5578ed45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STREAM TANKERS AS   ·   Org.nr 997 053 397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STREAM TANKERS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94fe0e9e14657" /><Relationship Type="http://schemas.openxmlformats.org/officeDocument/2006/relationships/footer" Target="/word/footer1.xml" Id="R187b8f5578ed4594" /></Relationships>
</file>