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a969c64be4f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4b01c4f13f49ae"/>
      <w:footerReference xmlns:r="http://schemas.openxmlformats.org/officeDocument/2006/relationships" w:type="default" r:id="R5a70d9a79738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AKLAND HOLDING AS   ·   Org.nr 996 718 921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b01c4f13f49ae" /><Relationship Type="http://schemas.openxmlformats.org/officeDocument/2006/relationships/footer" Target="/word/footer1.xml" Id="R5a70d9a797384197" /></Relationships>
</file>