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ad71a518e4d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 CUBA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 CUBA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494d1dccb44834"/>
      <w:footerReference xmlns:r="http://schemas.openxmlformats.org/officeDocument/2006/relationships" w:type="default" r:id="R3dbaa4c37f3847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 CUBA AS   ·   Org.nr 996 604 691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 CUBA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494d1dccb44834" /><Relationship Type="http://schemas.openxmlformats.org/officeDocument/2006/relationships/footer" Target="/word/footer1.xml" Id="R3dbaa4c37f3847c3" /></Relationships>
</file>