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ea5925fdf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VINHANDEL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VINHANDEL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1f4362ba74105"/>
      <w:footerReference xmlns:r="http://schemas.openxmlformats.org/officeDocument/2006/relationships" w:type="default" r:id="R92859a345d3d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VINHANDEL AS   ·   Org.nr 996 563 707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VINHANDEL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1f4362ba74105" /><Relationship Type="http://schemas.openxmlformats.org/officeDocument/2006/relationships/footer" Target="/word/footer1.xml" Id="R92859a345d3d4a2a" /></Relationships>
</file>