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8fac214fc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&amp; GENERATOR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&amp; GENERATOR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5a9596c714433"/>
      <w:footerReference xmlns:r="http://schemas.openxmlformats.org/officeDocument/2006/relationships" w:type="default" r:id="R5ce7c172a1ee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&amp; GENERATOR SERVICE AS   ·   Org.nr 995 961 148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&amp; GENERATOR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5a9596c714433" /><Relationship Type="http://schemas.openxmlformats.org/officeDocument/2006/relationships/footer" Target="/word/footer1.xml" Id="R5ce7c172a1ee41c8" /></Relationships>
</file>