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89e8dd2c6d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KSV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KSV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f03b8ab52f43a3"/>
      <w:footerReference xmlns:r="http://schemas.openxmlformats.org/officeDocument/2006/relationships" w:type="default" r:id="R2b78c07df5f3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KSV OSLO AS   ·   Org.nr 995 687 313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KSV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f03b8ab52f43a3" /><Relationship Type="http://schemas.openxmlformats.org/officeDocument/2006/relationships/footer" Target="/word/footer1.xml" Id="R2b78c07df5f3498a" /></Relationships>
</file>