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f30035093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LILLEEIDET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LILLEEIDET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edad7701244632"/>
      <w:footerReference xmlns:r="http://schemas.openxmlformats.org/officeDocument/2006/relationships" w:type="default" r:id="R60f5497f5a96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LILLEEIDET EIENDOM AS   ·   Org.nr 995 677 040   ·   Lilleeid 82   ·   8372 GRAVDAL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LILLEEIDET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dad7701244632" /><Relationship Type="http://schemas.openxmlformats.org/officeDocument/2006/relationships/footer" Target="/word/footer1.xml" Id="R60f5497f5a964fab" /></Relationships>
</file>