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414c86f04b46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PILEGRIM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PILEGRIM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099143df6a45c3"/>
      <w:footerReference xmlns:r="http://schemas.openxmlformats.org/officeDocument/2006/relationships" w:type="default" r:id="R3d49069c33314e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PILEGRIM AS   ·   Org.nr 995 452 332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PILEGRIM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099143df6a45c3" /><Relationship Type="http://schemas.openxmlformats.org/officeDocument/2006/relationships/footer" Target="/word/footer1.xml" Id="R3d49069c33314e1a" /></Relationships>
</file>