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a50929c06243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SELLANRAA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SELLANRAA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5c828c2e44494f"/>
      <w:footerReference xmlns:r="http://schemas.openxmlformats.org/officeDocument/2006/relationships" w:type="default" r:id="R1f619648105d44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SELLANRAA HOLDING AS   ·   Org.nr 995 152 282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SELLANRAA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5c828c2e44494f" /><Relationship Type="http://schemas.openxmlformats.org/officeDocument/2006/relationships/footer" Target="/word/footer1.xml" Id="R1f619648105d440a" /></Relationships>
</file>