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700d2c1ec646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GARUDA OSLO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GARUDA OSLO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165a419a354c19"/>
      <w:footerReference xmlns:r="http://schemas.openxmlformats.org/officeDocument/2006/relationships" w:type="default" r:id="R7a5781bce0e540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GARUDA OSLO AS   ·   Org.nr 994 545 892   ·   Haakon VIIs gate 9   ·   0161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GARUDA OSLO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165a419a354c19" /><Relationship Type="http://schemas.openxmlformats.org/officeDocument/2006/relationships/footer" Target="/word/footer1.xml" Id="R7a5781bce0e54093" /></Relationships>
</file>