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aaa0d5093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ALLPROFIL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ALLPROFIL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1e9f7e43d4bde"/>
      <w:footerReference xmlns:r="http://schemas.openxmlformats.org/officeDocument/2006/relationships" w:type="default" r:id="R262c128ba21a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ALLPROFIL AS   ·   Org.nr 994 470 515   ·   David Blids gate 20   ·   1850 MYSEN   ·   Tlf. 40 00 70 60   ·   post@allprofil.no   ·   www.allprofil.no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1e9f7e43d4bde" /><Relationship Type="http://schemas.openxmlformats.org/officeDocument/2006/relationships/footer" Target="/word/footer1.xml" Id="R262c128ba21a46e0" /></Relationships>
</file>