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e3fecd19d74f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GULSKOGEN MULTIMEDIA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GULSKOGEN MULTIMEDIA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2a20f05a6d4aad"/>
      <w:footerReference xmlns:r="http://schemas.openxmlformats.org/officeDocument/2006/relationships" w:type="default" r:id="Ra86f00d3d31844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GULSKOGEN MULTIMEDIA AS   ·   Org.nr 994 331 469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GULSKOGEN MULTIMEDIA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2a20f05a6d4aad" /><Relationship Type="http://schemas.openxmlformats.org/officeDocument/2006/relationships/footer" Target="/word/footer1.xml" Id="Ra86f00d3d3184497" /></Relationships>
</file>