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6d5fc3813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 HOLDING BODØ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HOLDING BODØ AS</w:t>
      </w:r>
    </w:p>
    <w:sectPr>
      <w:headerReference xmlns:r="http://schemas.openxmlformats.org/officeDocument/2006/relationships" w:type="default" r:id="R5cb4d5742feb4b1a"/>
      <w:footerReference xmlns:r="http://schemas.openxmlformats.org/officeDocument/2006/relationships" w:type="default" r:id="R5a7eea9c72db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4d5742feb4b1a" /><Relationship Type="http://schemas.openxmlformats.org/officeDocument/2006/relationships/footer" Target="/word/footer1.xml" Id="R5a7eea9c72db4291" /></Relationships>
</file>