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151a4c1e8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b6a35b8ee5499d"/>
      <w:footerReference xmlns:r="http://schemas.openxmlformats.org/officeDocument/2006/relationships" w:type="default" r:id="R7fca8131e4b6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HEMA INVEST AS   ·   Org.nr 993 131 202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6a35b8ee5499d" /><Relationship Type="http://schemas.openxmlformats.org/officeDocument/2006/relationships/footer" Target="/word/footer1.xml" Id="R7fca8131e4b6487d" /></Relationships>
</file>