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5424133b5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e40e2d55e44c63"/>
      <w:footerReference xmlns:r="http://schemas.openxmlformats.org/officeDocument/2006/relationships" w:type="default" r:id="R5e978b678c3a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BRECOM AS   ·   Org.nr 993 048 151   ·   Drognestoppen 2   ·   2150 ÅRNES   ·   post@breens-jaktutstyr.no   ·   www.breens-jaktutstyr.no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40e2d55e44c63" /><Relationship Type="http://schemas.openxmlformats.org/officeDocument/2006/relationships/footer" Target="/word/footer1.xml" Id="R5e978b678c3a4d0b" /></Relationships>
</file>