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1ed188bab48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TOKAI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TOKAI AS</w:t>
      </w:r>
    </w:p>
    <w:sectPr>
      <w:headerReference xmlns:r="http://schemas.openxmlformats.org/officeDocument/2006/relationships" w:type="default" r:id="R2f7de65f892b4950"/>
      <w:footerReference xmlns:r="http://schemas.openxmlformats.org/officeDocument/2006/relationships" w:type="default" r:id="R208485764600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TOKAI AS   ·   Org.nr 992 968 613   ·   Enerhauggata 3   ·   0651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de65f892b4950" /><Relationship Type="http://schemas.openxmlformats.org/officeDocument/2006/relationships/footer" Target="/word/footer1.xml" Id="R2084857646004d8b" /></Relationships>
</file>