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c013d080d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OTIUM BOLIG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OTIUM BOLIG AS</w:t>
      </w:r>
    </w:p>
    <w:sectPr>
      <w:headerReference xmlns:r="http://schemas.openxmlformats.org/officeDocument/2006/relationships" w:type="default" r:id="R2770baf2610c4cdd"/>
      <w:footerReference xmlns:r="http://schemas.openxmlformats.org/officeDocument/2006/relationships" w:type="default" r:id="R4bc48e15427a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0baf2610c4cdd" /><Relationship Type="http://schemas.openxmlformats.org/officeDocument/2006/relationships/footer" Target="/word/footer1.xml" Id="R4bc48e15427a416d" /></Relationships>
</file>