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1baab0bef342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 Stasjon,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BOSTIL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BOSTIL AS</w:t>
      </w:r>
    </w:p>
    <w:sectPr>
      <w:headerReference xmlns:r="http://schemas.openxmlformats.org/officeDocument/2006/relationships" w:type="default" r:id="R61c081372407423b"/>
      <w:footerReference xmlns:r="http://schemas.openxmlformats.org/officeDocument/2006/relationships" w:type="default" r:id="R32f3b1dc1c1940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081372407423b" /><Relationship Type="http://schemas.openxmlformats.org/officeDocument/2006/relationships/footer" Target="/word/footer1.xml" Id="R32f3b1dc1c194041" /></Relationships>
</file>