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2ddee9170df4eb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Slependen,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E. KIRKEBY INVEST AS</w:t>
      </w:r>
    </w:p>
    <w:sectPr>
      <w:headerReference xmlns:r="http://schemas.openxmlformats.org/officeDocument/2006/relationships" w:type="default" r:id="Re8f65f045b1a47d6"/>
      <w:footerReference xmlns:r="http://schemas.openxmlformats.org/officeDocument/2006/relationships" w:type="default" r:id="Rae0676d57f29478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E. KIRKEBY INVEST AS   ·   Org.nr 992 081 821   ·   Åsløkkveien 29   ·   1341 SLEPENDEN   ·   pere-an@online.no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E. KIRKEBY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8f65f045b1a47d6" /><Relationship Type="http://schemas.openxmlformats.org/officeDocument/2006/relationships/footer" Target="/word/footer1.xml" Id="Rae0676d57f29478f" /></Relationships>
</file>