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739eed8e6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Skrova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Skrova,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2ba56144848d8"/>
      <w:footerReference xmlns:r="http://schemas.openxmlformats.org/officeDocument/2006/relationships" w:type="default" r:id="R013015b3750d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SEAFOOD AS   ·   Org.nr 991 952 829   ·   Været 2   ·   8320 SKROVA   ·   uc@ellingsen.no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2ba56144848d8" /><Relationship Type="http://schemas.openxmlformats.org/officeDocument/2006/relationships/footer" Target="/word/footer1.xml" Id="R013015b3750d498c" /></Relationships>
</file>