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4159aacbc4d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Blaksæter,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O&amp;O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O&amp;O INVEST AS</w:t>
      </w:r>
    </w:p>
    <w:sectPr>
      <w:headerReference xmlns:r="http://schemas.openxmlformats.org/officeDocument/2006/relationships" w:type="default" r:id="R22ffc53c1f6e4a52"/>
      <w:footerReference xmlns:r="http://schemas.openxmlformats.org/officeDocument/2006/relationships" w:type="default" r:id="R0e37f8a06cd5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fc53c1f6e4a52" /><Relationship Type="http://schemas.openxmlformats.org/officeDocument/2006/relationships/footer" Target="/word/footer1.xml" Id="R0e37f8a06cd54605" /></Relationships>
</file>