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646811bd5d41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KOMPETANSE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Midsund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Midsund,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KOMPETANSE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a30d0e98b7476a"/>
      <w:footerReference xmlns:r="http://schemas.openxmlformats.org/officeDocument/2006/relationships" w:type="default" r:id="R112b1c61ba7741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KOMPETANSE AS   ·   Org.nr 991 069 402   ·   Lyngjavegen 4   ·   6475 MIDSUND   ·   Tlf. 40 00 67 19   ·   post@bygg-kompetanse.no   ·   www.bygg-kompetanse.no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a30d0e98b7476a" /><Relationship Type="http://schemas.openxmlformats.org/officeDocument/2006/relationships/footer" Target="/word/footer1.xml" Id="R112b1c61ba7741b1" /></Relationships>
</file>