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e80e2bf4e54a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LM&amp;C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LM&amp;C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9a61168de549ac"/>
      <w:footerReference xmlns:r="http://schemas.openxmlformats.org/officeDocument/2006/relationships" w:type="default" r:id="Rc952f5cab5634c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LM&amp;C AS   ·   Org.nr 990 835 462   ·   Åstadryggen 8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LM&amp;C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a61168de549ac" /><Relationship Type="http://schemas.openxmlformats.org/officeDocument/2006/relationships/footer" Target="/word/footer1.xml" Id="Rc952f5cab5634cab" /></Relationships>
</file>