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3d79be26a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ENERGITEKNIKK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ENERGITEKNIKK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7173f3ba2a42d2"/>
      <w:footerReference xmlns:r="http://schemas.openxmlformats.org/officeDocument/2006/relationships" w:type="default" r:id="R22b4bd534fc0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ENERGITEKNIKK AS   ·   Org.nr 990 759 758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ENERGITEKNIKK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173f3ba2a42d2" /><Relationship Type="http://schemas.openxmlformats.org/officeDocument/2006/relationships/footer" Target="/word/footer1.xml" Id="R22b4bd534fc049ac" /></Relationships>
</file>