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12765dcb341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1,5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Koppang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Koppang,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1,5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dd7d2927964c3f"/>
      <w:footerReference xmlns:r="http://schemas.openxmlformats.org/officeDocument/2006/relationships" w:type="default" r:id="R842ad3cc5d2f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1,5 HOLDING AS   ·   Org.nr 990 728 186   ·   Storelvdalsveien 2101   ·   2480 KOPPANG   ·   Tlf. 23 11 13 62   ·   jens.bibow@gmail.com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1,5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d7d2927964c3f" /><Relationship Type="http://schemas.openxmlformats.org/officeDocument/2006/relationships/footer" Target="/word/footer1.xml" Id="R842ad3cc5d2f45c6" /></Relationships>
</file>