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ee91bd9c24a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a4fde09dfb3e4218"/>
      <w:footerReference xmlns:r="http://schemas.openxmlformats.org/officeDocument/2006/relationships" w:type="default" r:id="R933d2e76bd6c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de09dfb3e4218" /><Relationship Type="http://schemas.openxmlformats.org/officeDocument/2006/relationships/footer" Target="/word/footer1.xml" Id="R933d2e76bd6c479d" /></Relationships>
</file>